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1" w:rsidRDefault="00471178">
      <w:r>
        <w:t>Name(s</w:t>
      </w:r>
      <w:proofErr w:type="gramStart"/>
      <w:r>
        <w:t>)_</w:t>
      </w:r>
      <w:proofErr w:type="gramEnd"/>
      <w:r>
        <w:t>___________________________________</w:t>
      </w:r>
      <w:r>
        <w:tab/>
      </w:r>
      <w:r>
        <w:tab/>
      </w:r>
      <w:r>
        <w:tab/>
        <w:t>Citizen Movement Project-</w:t>
      </w:r>
    </w:p>
    <w:p w:rsidR="00471178" w:rsidRDefault="00471178">
      <w:r>
        <w:t>April 21, 2016 Due Date.</w:t>
      </w:r>
    </w:p>
    <w:p w:rsidR="00471178" w:rsidRDefault="00471178"/>
    <w:p w:rsidR="00471178" w:rsidRDefault="00471178">
      <w:r>
        <w:t>Answer the following (20 points</w:t>
      </w:r>
      <w:proofErr w:type="gramStart"/>
      <w:r>
        <w:t>)</w:t>
      </w:r>
      <w:proofErr w:type="gramEnd"/>
      <w:r>
        <w:br/>
      </w:r>
      <w:r>
        <w:br/>
        <w:t>Your Narrowed Topic_____________________________________________</w:t>
      </w:r>
    </w:p>
    <w:p w:rsidR="00471178" w:rsidRDefault="00471178"/>
    <w:p w:rsidR="00471178" w:rsidRDefault="00471178" w:rsidP="00471178">
      <w:pPr>
        <w:numPr>
          <w:ilvl w:val="0"/>
          <w:numId w:val="1"/>
        </w:numPr>
        <w:spacing w:before="45" w:after="0" w:line="240" w:lineRule="auto"/>
        <w:ind w:left="0"/>
        <w:rPr>
          <w:rFonts w:ascii="Open Sans" w:eastAsia="Times New Roman" w:hAnsi="Open Sans" w:cs="Times New Roman"/>
          <w:color w:val="6B6D74"/>
          <w:sz w:val="20"/>
          <w:szCs w:val="20"/>
        </w:rPr>
      </w:pPr>
      <w:r w:rsidRPr="00471178">
        <w:rPr>
          <w:rFonts w:ascii="Open Sans" w:eastAsia="Times New Roman" w:hAnsi="Open Sans" w:cs="Times New Roman"/>
          <w:color w:val="6B6D74"/>
          <w:sz w:val="20"/>
          <w:szCs w:val="20"/>
        </w:rPr>
        <w:t>What progress was made by the movement?</w:t>
      </w: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P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numPr>
          <w:ilvl w:val="0"/>
          <w:numId w:val="1"/>
        </w:numPr>
        <w:spacing w:before="45" w:after="0" w:line="240" w:lineRule="auto"/>
        <w:ind w:left="0"/>
        <w:rPr>
          <w:rFonts w:ascii="Open Sans" w:eastAsia="Times New Roman" w:hAnsi="Open Sans" w:cs="Times New Roman"/>
          <w:color w:val="6B6D74"/>
          <w:sz w:val="20"/>
          <w:szCs w:val="20"/>
        </w:rPr>
      </w:pPr>
      <w:r w:rsidRPr="00471178">
        <w:rPr>
          <w:rFonts w:ascii="Open Sans" w:eastAsia="Times New Roman" w:hAnsi="Open Sans" w:cs="Times New Roman"/>
          <w:color w:val="6B6D74"/>
          <w:sz w:val="20"/>
          <w:szCs w:val="20"/>
        </w:rPr>
        <w:t>What strategies were used?</w:t>
      </w: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  <w:bookmarkStart w:id="0" w:name="_GoBack"/>
      <w:bookmarkEnd w:id="0"/>
    </w:p>
    <w:p w:rsidR="00471178" w:rsidRPr="00471178" w:rsidRDefault="00471178" w:rsidP="00471178">
      <w:pPr>
        <w:spacing w:before="45" w:after="0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Pr="00471178" w:rsidRDefault="00471178" w:rsidP="00471178">
      <w:pPr>
        <w:numPr>
          <w:ilvl w:val="0"/>
          <w:numId w:val="1"/>
        </w:numPr>
        <w:spacing w:before="45" w:line="240" w:lineRule="auto"/>
        <w:ind w:left="0"/>
        <w:rPr>
          <w:rFonts w:ascii="Open Sans" w:eastAsia="Times New Roman" w:hAnsi="Open Sans" w:cs="Times New Roman"/>
          <w:color w:val="6B6D74"/>
          <w:sz w:val="20"/>
          <w:szCs w:val="20"/>
        </w:rPr>
      </w:pPr>
      <w:r w:rsidRPr="00471178">
        <w:rPr>
          <w:rFonts w:ascii="Open Sans" w:eastAsia="Times New Roman" w:hAnsi="Open Sans" w:cs="Times New Roman"/>
          <w:color w:val="6B6D74"/>
          <w:sz w:val="20"/>
          <w:szCs w:val="20"/>
        </w:rPr>
        <w:t>What worked/didn’t work?</w:t>
      </w:r>
    </w:p>
    <w:p w:rsid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p w:rsidR="00471178" w:rsidRDefault="00471178" w:rsidP="00471178">
      <w:pPr>
        <w:numPr>
          <w:ilvl w:val="0"/>
          <w:numId w:val="1"/>
        </w:numPr>
        <w:spacing w:before="45" w:line="240" w:lineRule="auto"/>
        <w:ind w:left="0"/>
        <w:rPr>
          <w:rFonts w:ascii="Open Sans" w:eastAsia="Times New Roman" w:hAnsi="Open Sans" w:cs="Times New Roman"/>
          <w:color w:val="6B6D74"/>
          <w:sz w:val="20"/>
          <w:szCs w:val="20"/>
        </w:rPr>
      </w:pPr>
      <w:r>
        <w:rPr>
          <w:rFonts w:ascii="Open Sans" w:eastAsia="Times New Roman" w:hAnsi="Open Sans" w:cs="Times New Roman"/>
          <w:color w:val="6B6D74"/>
          <w:sz w:val="20"/>
          <w:szCs w:val="20"/>
        </w:rPr>
        <w:t>At least 2 sources identified---properly cite them here:</w:t>
      </w:r>
    </w:p>
    <w:p w:rsidR="00471178" w:rsidRPr="00471178" w:rsidRDefault="00471178" w:rsidP="00471178">
      <w:pPr>
        <w:spacing w:before="45" w:line="240" w:lineRule="auto"/>
        <w:rPr>
          <w:rFonts w:ascii="Open Sans" w:eastAsia="Times New Roman" w:hAnsi="Open Sans" w:cs="Times New Roman"/>
          <w:color w:val="6B6D74"/>
          <w:sz w:val="20"/>
          <w:szCs w:val="20"/>
        </w:rPr>
      </w:pPr>
    </w:p>
    <w:sectPr w:rsidR="00471178" w:rsidRPr="0047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5383"/>
    <w:multiLevelType w:val="multilevel"/>
    <w:tmpl w:val="180A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78"/>
    <w:rsid w:val="00471178"/>
    <w:rsid w:val="004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3221-850A-4592-B2F2-B2B216C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04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2016-04-18T14:32:00Z</dcterms:created>
  <dcterms:modified xsi:type="dcterms:W3CDTF">2016-04-18T14:35:00Z</dcterms:modified>
</cp:coreProperties>
</file>